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E4" w:rsidRDefault="000A03E4">
      <w:pPr>
        <w:jc w:val="center"/>
        <w:rPr>
          <w:rFonts w:ascii="Times New Roman" w:hAnsi="Times New Roman" w:cs="Times New Roman"/>
        </w:rPr>
      </w:pPr>
      <w:r>
        <w:t>Lord of Shadow</w:t>
      </w:r>
    </w:p>
    <w:p w:rsidR="000A03E4" w:rsidRDefault="000A03E4">
      <w:pPr>
        <w:rPr>
          <w:rFonts w:ascii="Times New Roman" w:hAnsi="Times New Roman" w:cs="Times New Roman"/>
        </w:rPr>
      </w:pPr>
      <w:r>
        <w:t>DARK TIMES NEED A DARK HERO</w:t>
      </w:r>
    </w:p>
    <w:p w:rsidR="000A03E4" w:rsidRDefault="000A03E4">
      <w:pPr>
        <w:rPr>
          <w:rFonts w:ascii="Times New Roman" w:hAnsi="Times New Roman" w:cs="Times New Roman"/>
        </w:rPr>
      </w:pPr>
      <w:r>
        <w:t>AD 1047. An age of hopeless darkness, when evil enshrouded the world. Evil magic has separated mankind from Heaven. Unsaved souls wander the earth, while beasts living in nightmares continue to commit atrocities. The people lived in fear. The monastery that governs the Church of the Light, based on holy will, sent the only man capable of investigating the calamities.</w:t>
      </w:r>
    </w:p>
    <w:p w:rsidR="000A03E4" w:rsidRDefault="000A03E4">
      <w:pPr>
        <w:rPr>
          <w:rFonts w:ascii="Times New Roman" w:hAnsi="Times New Roman" w:cs="Times New Roman"/>
        </w:rPr>
      </w:pPr>
      <w:r>
        <w:t>A man who could overcome violent fear, Gabriel Belmont.</w:t>
      </w:r>
    </w:p>
    <w:p w:rsidR="000A03E4" w:rsidRDefault="000A03E4">
      <w:pPr>
        <w:rPr>
          <w:rFonts w:ascii="Times New Roman" w:hAnsi="Times New Roman" w:cs="Times New Roman"/>
        </w:rPr>
      </w:pPr>
      <w:r>
        <w:t>His beloved wife, Marie, was cruelly killed, and he had yet to recover from the pain, but the church had its reasons for selecting him. Gabriel was chosen</w:t>
      </w:r>
      <w:r>
        <w:rPr>
          <w:rFonts w:ascii="Times New Roman" w:hAnsi="Times New Roman" w:cs="Times New Roman"/>
        </w:rPr>
        <w:t>.</w:t>
      </w:r>
    </w:p>
    <w:p w:rsidR="000A03E4" w:rsidRDefault="000A03E4">
      <w:pPr>
        <w:rPr>
          <w:rFonts w:ascii="Times New Roman" w:hAnsi="Times New Roman" w:cs="Times New Roman"/>
        </w:rPr>
      </w:pPr>
      <w:r>
        <w:t>“Search for the ancient spirit Pan, hiding deep in the forest.  He shall guide thee to the truth.” The spirit Pan conveyed the voice of the woman named Marie Belmont, who was once in contact with the church, calling from beyond the grave.</w:t>
      </w:r>
    </w:p>
    <w:p w:rsidR="000A03E4" w:rsidRDefault="000A03E4">
      <w:r>
        <w:t>“I wish to speak with my husband,” a sorrowful voice…</w:t>
      </w:r>
    </w:p>
    <w:p w:rsidR="000A03E4" w:rsidRDefault="000A03E4">
      <w:r>
        <w:t>Gabriel, having me with Pan, soon saw a vision of his departed wife. Then, with brief hope, and with a shudder, he accepted his task. To clear his doubts, to reveal the truth. The warrior started off for the woods. Having lost his beloved, he holds sorrow in his heart.</w:t>
      </w:r>
    </w:p>
    <w:p w:rsidR="000A03E4" w:rsidRDefault="000A03E4">
      <w:pPr>
        <w:jc w:val="center"/>
      </w:pPr>
      <w:r>
        <w:t>- - -</w:t>
      </w:r>
    </w:p>
    <w:p w:rsidR="000A03E4" w:rsidRDefault="000A03E4">
      <w:pPr>
        <w:rPr>
          <w:rFonts w:ascii="Times New Roman" w:hAnsi="Times New Roman" w:cs="Times New Roman"/>
        </w:rPr>
      </w:pPr>
      <w:r>
        <w:t xml:space="preserve">This document was contributed by </w:t>
      </w:r>
      <w:r>
        <w:rPr>
          <w:rFonts w:ascii="Arial" w:hAnsi="Arial" w:cs="Arial"/>
          <w:color w:val="000000"/>
          <w:sz w:val="20"/>
          <w:szCs w:val="20"/>
        </w:rPr>
        <w:t>Solar Boy</w:t>
      </w:r>
      <w:r>
        <w:t>.</w:t>
      </w:r>
    </w:p>
    <w:sectPr w:rsidR="000A03E4" w:rsidSect="000A0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3E4"/>
    <w:rsid w:val="000A03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MS Mincho" w:hAnsi="Calibri" w:cs="Calibri"/>
      <w:lang w:eastAsia="ja-JP"/>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1</Pages>
  <Words>178</Words>
  <Characters>1020</Characters>
  <Application>Microsoft Office Outlook</Application>
  <DocSecurity>0</DocSecurity>
  <Lines>0</Lines>
  <Paragraphs>0</Paragraphs>
  <ScaleCrop>false</ScaleCrop>
  <Company>Beyond Limitations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MrPerfect</cp:lastModifiedBy>
  <cp:revision>15</cp:revision>
  <dcterms:created xsi:type="dcterms:W3CDTF">2011-03-11T21:53:00Z</dcterms:created>
  <dcterms:modified xsi:type="dcterms:W3CDTF">2011-03-15T07:36:00Z</dcterms:modified>
</cp:coreProperties>
</file>